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D6" w:rsidRPr="005211D6" w:rsidRDefault="005211D6" w:rsidP="005211D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211D6">
        <w:rPr>
          <w:rFonts w:ascii="Times New Roman" w:hAnsi="Times New Roman" w:cs="Times New Roman"/>
          <w:b/>
          <w:i/>
          <w:sz w:val="40"/>
          <w:szCs w:val="40"/>
        </w:rPr>
        <w:t>В консультации на тему «Проблемы ребёнка. Кому и как их решать?»</w:t>
      </w:r>
    </w:p>
    <w:p w:rsidR="005211D6" w:rsidRDefault="005211D6" w:rsidP="005211D6"/>
    <w:p w:rsidR="005211D6" w:rsidRPr="005211D6" w:rsidRDefault="005211D6" w:rsidP="005211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5211D6">
        <w:rPr>
          <w:rFonts w:ascii="Times New Roman" w:hAnsi="Times New Roman" w:cs="Times New Roman"/>
          <w:sz w:val="32"/>
          <w:szCs w:val="32"/>
        </w:rPr>
        <w:t xml:space="preserve">Выслушать и понять ребёнка. Нужно собрать информацию о том, что его беспокоит, и выяснить мнение по поводу трудностей. Задача родителя на этом этапе — показать ребёнку, что его заботы </w:t>
      </w:r>
      <w:r w:rsidRPr="005211D6">
        <w:rPr>
          <w:rFonts w:ascii="Times New Roman" w:hAnsi="Times New Roman" w:cs="Times New Roman"/>
          <w:sz w:val="32"/>
          <w:szCs w:val="32"/>
        </w:rPr>
        <w:t xml:space="preserve">и тревоги важны для родителей. </w:t>
      </w:r>
    </w:p>
    <w:p w:rsidR="005211D6" w:rsidRPr="005211D6" w:rsidRDefault="005211D6" w:rsidP="005211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5211D6">
        <w:rPr>
          <w:rFonts w:ascii="Times New Roman" w:hAnsi="Times New Roman" w:cs="Times New Roman"/>
          <w:sz w:val="32"/>
          <w:szCs w:val="32"/>
        </w:rPr>
        <w:t>Определить собственное беспокойство. Важно честно ска</w:t>
      </w:r>
      <w:r w:rsidRPr="005211D6">
        <w:rPr>
          <w:rFonts w:ascii="Times New Roman" w:hAnsi="Times New Roman" w:cs="Times New Roman"/>
          <w:sz w:val="32"/>
          <w:szCs w:val="32"/>
        </w:rPr>
        <w:t xml:space="preserve">зать ребёнку, что вас волнует. </w:t>
      </w:r>
    </w:p>
    <w:p w:rsidR="005211D6" w:rsidRPr="005211D6" w:rsidRDefault="005211D6" w:rsidP="005211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5211D6">
        <w:rPr>
          <w:rFonts w:ascii="Times New Roman" w:hAnsi="Times New Roman" w:cs="Times New Roman"/>
          <w:sz w:val="32"/>
          <w:szCs w:val="32"/>
        </w:rPr>
        <w:t>Совместно выработать решение. Нужно дать ребёнку понять, что проблему будут р</w:t>
      </w:r>
      <w:r w:rsidRPr="005211D6">
        <w:rPr>
          <w:rFonts w:ascii="Times New Roman" w:hAnsi="Times New Roman" w:cs="Times New Roman"/>
          <w:sz w:val="32"/>
          <w:szCs w:val="32"/>
        </w:rPr>
        <w:t xml:space="preserve">ешать вместе, а не единолично. </w:t>
      </w:r>
    </w:p>
    <w:p w:rsidR="005211D6" w:rsidRPr="005211D6" w:rsidRDefault="005211D6" w:rsidP="005211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Pr="005211D6">
        <w:rPr>
          <w:rFonts w:ascii="Times New Roman" w:hAnsi="Times New Roman" w:cs="Times New Roman"/>
          <w:sz w:val="32"/>
          <w:szCs w:val="32"/>
        </w:rPr>
        <w:t>Если проблемы не удаётся решить своими силами, с</w:t>
      </w:r>
      <w:r>
        <w:rPr>
          <w:rFonts w:ascii="Times New Roman" w:hAnsi="Times New Roman" w:cs="Times New Roman"/>
          <w:sz w:val="32"/>
          <w:szCs w:val="32"/>
        </w:rPr>
        <w:t>тоит обратиться к специалисту.</w:t>
      </w:r>
      <w:r w:rsidRPr="005211D6">
        <w:rPr>
          <w:rFonts w:ascii="Times New Roman" w:hAnsi="Times New Roman" w:cs="Times New Roman"/>
          <w:sz w:val="32"/>
          <w:szCs w:val="32"/>
        </w:rPr>
        <w:t xml:space="preserve"> Детский психолог поможет ребёнку решить личностные и внешне ситуативные проблемы: тревожность, замкнутость, проявление агрессии, непроработанные обиды, низкую самооценку, проб</w:t>
      </w:r>
      <w:r w:rsidRPr="005211D6">
        <w:rPr>
          <w:rFonts w:ascii="Times New Roman" w:hAnsi="Times New Roman" w:cs="Times New Roman"/>
          <w:sz w:val="32"/>
          <w:szCs w:val="32"/>
        </w:rPr>
        <w:t xml:space="preserve">лемы с социализацией и другие. </w:t>
      </w:r>
    </w:p>
    <w:p w:rsidR="001C2E58" w:rsidRPr="005211D6" w:rsidRDefault="005211D6" w:rsidP="005211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bookmarkStart w:id="0" w:name="_GoBack"/>
      <w:bookmarkEnd w:id="0"/>
      <w:r w:rsidRPr="005211D6">
        <w:rPr>
          <w:rFonts w:ascii="Times New Roman" w:hAnsi="Times New Roman" w:cs="Times New Roman"/>
          <w:sz w:val="32"/>
          <w:szCs w:val="32"/>
        </w:rPr>
        <w:t>Также в случае трудностей с развитием ребёнка можно обратиться к врачу-неврологу или психологу, который специализируется на отставании в развитии.</w:t>
      </w:r>
    </w:p>
    <w:sectPr w:rsidR="001C2E58" w:rsidRPr="0052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D6"/>
    <w:rsid w:val="001C2E58"/>
    <w:rsid w:val="0052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2024-11-20T08:07:00Z</dcterms:created>
  <dcterms:modified xsi:type="dcterms:W3CDTF">2024-11-20T08:11:00Z</dcterms:modified>
</cp:coreProperties>
</file>